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89BD7" w14:textId="342C8099" w:rsidR="00062077" w:rsidRPr="00AB3278" w:rsidRDefault="00062077" w:rsidP="00062077">
      <w:pPr>
        <w:spacing w:line="276" w:lineRule="auto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Всероссийская олимпиада школьников по обществознанию</w:t>
      </w:r>
    </w:p>
    <w:p w14:paraId="2E6F551B" w14:textId="71B4BEC8" w:rsidR="00062077" w:rsidRPr="00AB3278" w:rsidRDefault="00062077" w:rsidP="00062077">
      <w:pPr>
        <w:spacing w:line="276" w:lineRule="auto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202</w:t>
      </w:r>
      <w:r w:rsidR="00AD716D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/ </w:t>
      </w:r>
      <w:r w:rsidR="00AD716D">
        <w:rPr>
          <w:rFonts w:ascii="Times New Roman" w:hAnsi="Times New Roman"/>
          <w:b/>
          <w:color w:val="000000" w:themeColor="text1"/>
          <w:sz w:val="28"/>
          <w:szCs w:val="28"/>
        </w:rPr>
        <w:t>20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AD716D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учебный год</w:t>
      </w:r>
    </w:p>
    <w:p w14:paraId="0020CA06" w14:textId="095E0B47" w:rsidR="00062077" w:rsidRPr="00AB3278" w:rsidRDefault="00062077" w:rsidP="00062077">
      <w:pPr>
        <w:spacing w:line="276" w:lineRule="auto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Муниципальный этап, </w:t>
      </w:r>
      <w:r w:rsidR="00AB1550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класс</w:t>
      </w:r>
    </w:p>
    <w:p w14:paraId="04F2FA29" w14:textId="77777777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14:paraId="7873B04A" w14:textId="77777777" w:rsidR="00062077" w:rsidRPr="00AB3278" w:rsidRDefault="00062077" w:rsidP="00062077">
      <w:pPr>
        <w:spacing w:line="276" w:lineRule="auto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Критерии и методика оценивания выполненных олимпиадных заданий</w:t>
      </w:r>
    </w:p>
    <w:p w14:paraId="093EF458" w14:textId="02DB8AE1" w:rsidR="00062077" w:rsidRPr="00AB3278" w:rsidRDefault="00AD716D" w:rsidP="00AD716D">
      <w:pPr>
        <w:spacing w:line="276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Максимум за работу – </w:t>
      </w:r>
      <w:r w:rsidR="007A1FDB">
        <w:rPr>
          <w:rFonts w:ascii="Times New Roman" w:hAnsi="Times New Roman"/>
          <w:b/>
          <w:color w:val="000000" w:themeColor="text1"/>
          <w:sz w:val="28"/>
          <w:szCs w:val="28"/>
        </w:rPr>
        <w:t>90</w:t>
      </w: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баллов.</w:t>
      </w:r>
    </w:p>
    <w:p w14:paraId="4F307F0D" w14:textId="77777777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Задание 1.</w:t>
      </w:r>
      <w:r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 «Да» или «нет»? Внесите ответы в таблицу. 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10 баллов.</w:t>
      </w:r>
    </w:p>
    <w:p w14:paraId="12870093" w14:textId="77777777" w:rsidR="00062077" w:rsidRPr="00AB3278" w:rsidRDefault="00062077" w:rsidP="00062077">
      <w:pPr>
        <w:pStyle w:val="a3"/>
        <w:spacing w:line="276" w:lineRule="auto"/>
        <w:ind w:left="0" w:firstLine="709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5"/>
        <w:gridCol w:w="875"/>
        <w:gridCol w:w="894"/>
        <w:gridCol w:w="894"/>
        <w:gridCol w:w="876"/>
        <w:gridCol w:w="894"/>
        <w:gridCol w:w="894"/>
        <w:gridCol w:w="894"/>
        <w:gridCol w:w="876"/>
        <w:gridCol w:w="879"/>
      </w:tblGrid>
      <w:tr w:rsidR="00062077" w:rsidRPr="00AB3278" w14:paraId="0FAE4E64" w14:textId="77777777" w:rsidTr="00FB5314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DBBA0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3DA1E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8771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CC06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D115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D05E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599C3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8B22B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7FDC7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F932E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062077" w:rsidRPr="00AB3278" w14:paraId="4BD345A4" w14:textId="77777777" w:rsidTr="00FB5314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FD6A" w14:textId="7D609441" w:rsidR="00062077" w:rsidRPr="00AB3278" w:rsidRDefault="00AD716D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8FFE" w14:textId="5BE07D0A" w:rsidR="00062077" w:rsidRPr="00AB3278" w:rsidRDefault="00AD716D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DDDD" w14:textId="76608E31" w:rsidR="00062077" w:rsidRPr="00AB3278" w:rsidRDefault="00AD716D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31EA" w14:textId="222C594A" w:rsidR="00062077" w:rsidRPr="00AB3278" w:rsidRDefault="00AD716D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B48D" w14:textId="35413D4E" w:rsidR="00062077" w:rsidRPr="00AB3278" w:rsidRDefault="00AD716D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732" w14:textId="11298026" w:rsidR="00062077" w:rsidRPr="00AB3278" w:rsidRDefault="00AD716D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E811" w14:textId="470AD3CE" w:rsidR="00062077" w:rsidRPr="00AB3278" w:rsidRDefault="00AD716D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91EB" w14:textId="26ED608F" w:rsidR="00062077" w:rsidRPr="00AB3278" w:rsidRDefault="00AD716D" w:rsidP="0084500A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B19F" w14:textId="75A31D60" w:rsidR="00062077" w:rsidRPr="00AB3278" w:rsidRDefault="00AD716D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0505" w14:textId="6E94AB03" w:rsidR="00062077" w:rsidRPr="00AB3278" w:rsidRDefault="00AD716D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</w:t>
            </w:r>
          </w:p>
        </w:tc>
      </w:tr>
    </w:tbl>
    <w:p w14:paraId="03238098" w14:textId="77777777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За каждый верный ответ – </w:t>
      </w:r>
      <w:r w:rsidRPr="001932BC">
        <w:rPr>
          <w:rFonts w:ascii="Times New Roman" w:hAnsi="Times New Roman"/>
          <w:b/>
          <w:color w:val="000000" w:themeColor="text1"/>
          <w:sz w:val="28"/>
          <w:szCs w:val="28"/>
        </w:rPr>
        <w:t>1 балл</w:t>
      </w:r>
      <w:r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, всего </w:t>
      </w:r>
      <w:r w:rsidRPr="001932BC">
        <w:rPr>
          <w:rFonts w:ascii="Times New Roman" w:hAnsi="Times New Roman"/>
          <w:b/>
          <w:color w:val="000000" w:themeColor="text1"/>
          <w:sz w:val="28"/>
          <w:szCs w:val="28"/>
        </w:rPr>
        <w:t>10 баллов</w:t>
      </w:r>
      <w:r w:rsidRPr="00AB32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408FCCC" w14:textId="77777777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CAE0803" w14:textId="587195D0" w:rsidR="009E718A" w:rsidRDefault="009E718A" w:rsidP="009E718A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051CF7">
        <w:rPr>
          <w:rFonts w:ascii="Times New Roman" w:hAnsi="Times New Roman"/>
          <w:b/>
          <w:sz w:val="28"/>
          <w:szCs w:val="28"/>
        </w:rPr>
        <w:t>Задание 2.</w:t>
      </w:r>
      <w:r>
        <w:t xml:space="preserve"> </w:t>
      </w:r>
      <w:r w:rsidR="002F307F" w:rsidRPr="00980DD3">
        <w:rPr>
          <w:rFonts w:ascii="Times New Roman" w:hAnsi="Times New Roman"/>
          <w:sz w:val="28"/>
          <w:szCs w:val="28"/>
        </w:rPr>
        <w:t xml:space="preserve">Задания на </w:t>
      </w:r>
      <w:r w:rsidR="002F307F">
        <w:rPr>
          <w:rFonts w:ascii="Times New Roman" w:hAnsi="Times New Roman"/>
          <w:sz w:val="28"/>
          <w:szCs w:val="28"/>
        </w:rPr>
        <w:t>определение обобщающего и лишнего понятий</w:t>
      </w:r>
      <w:r w:rsidR="002F307F" w:rsidRPr="00980DD3">
        <w:rPr>
          <w:rFonts w:ascii="Times New Roman" w:hAnsi="Times New Roman"/>
          <w:sz w:val="28"/>
          <w:szCs w:val="28"/>
        </w:rPr>
        <w:t>.</w:t>
      </w:r>
      <w:r w:rsidR="002F307F">
        <w:rPr>
          <w:rFonts w:ascii="Times New Roman" w:hAnsi="Times New Roman"/>
          <w:sz w:val="28"/>
          <w:szCs w:val="28"/>
        </w:rPr>
        <w:t xml:space="preserve">    </w:t>
      </w:r>
      <w:r w:rsidR="005D3067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718A">
        <w:rPr>
          <w:rFonts w:ascii="Times New Roman" w:hAnsi="Times New Roman"/>
          <w:b/>
          <w:sz w:val="28"/>
          <w:szCs w:val="28"/>
        </w:rPr>
        <w:t>балл</w:t>
      </w:r>
      <w:r w:rsidR="005D3067">
        <w:rPr>
          <w:rFonts w:ascii="Times New Roman" w:hAnsi="Times New Roman"/>
          <w:b/>
          <w:sz w:val="28"/>
          <w:szCs w:val="28"/>
        </w:rPr>
        <w:t>а</w:t>
      </w:r>
      <w:r w:rsidRPr="009E718A">
        <w:rPr>
          <w:rFonts w:ascii="Times New Roman" w:hAnsi="Times New Roman"/>
          <w:b/>
          <w:sz w:val="28"/>
          <w:szCs w:val="28"/>
        </w:rPr>
        <w:t>.</w:t>
      </w:r>
    </w:p>
    <w:tbl>
      <w:tblPr>
        <w:tblStyle w:val="a4"/>
        <w:tblW w:w="9628" w:type="dxa"/>
        <w:tblLook w:val="04A0" w:firstRow="1" w:lastRow="0" w:firstColumn="1" w:lastColumn="0" w:noHBand="0" w:noVBand="1"/>
      </w:tblPr>
      <w:tblGrid>
        <w:gridCol w:w="1413"/>
        <w:gridCol w:w="8215"/>
      </w:tblGrid>
      <w:tr w:rsidR="005D3067" w14:paraId="718299E0" w14:textId="77777777" w:rsidTr="005D3067">
        <w:tc>
          <w:tcPr>
            <w:tcW w:w="1413" w:type="dxa"/>
          </w:tcPr>
          <w:p w14:paraId="42A18150" w14:textId="77777777" w:rsidR="005D3067" w:rsidRDefault="005D3067" w:rsidP="00636EFC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215" w:type="dxa"/>
          </w:tcPr>
          <w:p w14:paraId="48EAC489" w14:textId="77777777" w:rsidR="005D3067" w:rsidRDefault="005D3067" w:rsidP="00636EFC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</w:tr>
      <w:tr w:rsidR="005D3067" w14:paraId="6E30C313" w14:textId="77777777" w:rsidTr="005D3067">
        <w:tc>
          <w:tcPr>
            <w:tcW w:w="1413" w:type="dxa"/>
          </w:tcPr>
          <w:p w14:paraId="3A562BF9" w14:textId="77777777" w:rsidR="005D3067" w:rsidRDefault="005D3067" w:rsidP="00636EFC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8215" w:type="dxa"/>
          </w:tcPr>
          <w:p w14:paraId="16E1C434" w14:textId="54A6E3C8" w:rsidR="005D3067" w:rsidRDefault="005D3067" w:rsidP="00636EFC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B42">
              <w:rPr>
                <w:rFonts w:ascii="Times New Roman" w:hAnsi="Times New Roman"/>
                <w:sz w:val="28"/>
                <w:szCs w:val="28"/>
              </w:rPr>
              <w:t>Признаки предпринимательства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3067">
              <w:rPr>
                <w:rFonts w:ascii="Times New Roman" w:hAnsi="Times New Roman"/>
                <w:i/>
                <w:sz w:val="28"/>
                <w:szCs w:val="28"/>
              </w:rPr>
              <w:t xml:space="preserve">(Общее) за верный ответ </w:t>
            </w:r>
            <w:r w:rsidRPr="005D3067">
              <w:rPr>
                <w:rFonts w:ascii="Times New Roman" w:hAnsi="Times New Roman"/>
                <w:b/>
                <w:i/>
                <w:sz w:val="28"/>
                <w:szCs w:val="28"/>
              </w:rPr>
              <w:t>2 балла</w:t>
            </w:r>
          </w:p>
        </w:tc>
      </w:tr>
      <w:tr w:rsidR="005D3067" w14:paraId="5370E486" w14:textId="77777777" w:rsidTr="005D3067">
        <w:tc>
          <w:tcPr>
            <w:tcW w:w="1413" w:type="dxa"/>
          </w:tcPr>
          <w:p w14:paraId="5FB894FB" w14:textId="77777777" w:rsidR="005D3067" w:rsidRDefault="005D3067" w:rsidP="00636EFC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8215" w:type="dxa"/>
          </w:tcPr>
          <w:p w14:paraId="47383C5F" w14:textId="06A9A759" w:rsidR="005D3067" w:rsidRDefault="005D3067" w:rsidP="0042335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97B42">
              <w:rPr>
                <w:rFonts w:ascii="Times New Roman" w:hAnsi="Times New Roman"/>
                <w:sz w:val="28"/>
                <w:szCs w:val="28"/>
              </w:rPr>
              <w:t>Муниципальный совет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3067">
              <w:rPr>
                <w:rFonts w:ascii="Times New Roman" w:hAnsi="Times New Roman"/>
                <w:i/>
                <w:sz w:val="28"/>
                <w:szCs w:val="28"/>
              </w:rPr>
              <w:t xml:space="preserve">(Лишнее) за верный ответ </w:t>
            </w:r>
            <w:r w:rsidRPr="005D3067">
              <w:rPr>
                <w:rFonts w:ascii="Times New Roman" w:hAnsi="Times New Roman"/>
                <w:b/>
                <w:i/>
                <w:sz w:val="28"/>
                <w:szCs w:val="28"/>
              </w:rPr>
              <w:t>1 балл</w:t>
            </w:r>
            <w:r w:rsidRPr="005D3067">
              <w:rPr>
                <w:rFonts w:ascii="Times New Roman" w:hAnsi="Times New Roman"/>
                <w:i/>
                <w:sz w:val="28"/>
                <w:szCs w:val="28"/>
              </w:rPr>
              <w:t>;</w:t>
            </w:r>
            <w:r w:rsidRPr="00F97B42">
              <w:rPr>
                <w:rFonts w:ascii="Times New Roman" w:hAnsi="Times New Roman"/>
                <w:sz w:val="28"/>
                <w:szCs w:val="28"/>
              </w:rPr>
              <w:t xml:space="preserve"> остальные — государственные/ правоохранительные органы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5D3067">
              <w:rPr>
                <w:rFonts w:ascii="Times New Roman" w:hAnsi="Times New Roman"/>
                <w:i/>
                <w:sz w:val="28"/>
                <w:szCs w:val="28"/>
              </w:rPr>
              <w:t xml:space="preserve">за </w:t>
            </w:r>
            <w:r w:rsidR="0042335A">
              <w:rPr>
                <w:rFonts w:ascii="Times New Roman" w:hAnsi="Times New Roman"/>
                <w:i/>
                <w:sz w:val="28"/>
                <w:szCs w:val="28"/>
              </w:rPr>
              <w:t>верное пояснение</w:t>
            </w:r>
            <w:r w:rsidRPr="005D3067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D3067">
              <w:rPr>
                <w:rFonts w:ascii="Times New Roman" w:hAnsi="Times New Roman"/>
                <w:b/>
                <w:i/>
                <w:sz w:val="28"/>
                <w:szCs w:val="28"/>
              </w:rPr>
              <w:t>1 балл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)</w:t>
            </w:r>
          </w:p>
        </w:tc>
      </w:tr>
    </w:tbl>
    <w:p w14:paraId="254D4285" w14:textId="77777777" w:rsidR="003E70A1" w:rsidRDefault="003E70A1" w:rsidP="003E70A1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14:paraId="2B915768" w14:textId="6CDE7F06" w:rsidR="00F46C5E" w:rsidRDefault="00F46C5E" w:rsidP="00F46C5E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83EE6">
        <w:rPr>
          <w:rFonts w:ascii="Times New Roman" w:hAnsi="Times New Roman"/>
          <w:b/>
          <w:sz w:val="28"/>
          <w:szCs w:val="28"/>
        </w:rPr>
        <w:t>Задание 3</w:t>
      </w:r>
      <w:r w:rsidRPr="00B83EE6">
        <w:rPr>
          <w:rFonts w:ascii="Times New Roman" w:hAnsi="Times New Roman"/>
          <w:sz w:val="28"/>
          <w:szCs w:val="28"/>
        </w:rPr>
        <w:t>. Используя все приведенные слова</w:t>
      </w:r>
      <w:r>
        <w:rPr>
          <w:rFonts w:ascii="Times New Roman" w:hAnsi="Times New Roman"/>
          <w:sz w:val="28"/>
          <w:szCs w:val="28"/>
        </w:rPr>
        <w:t xml:space="preserve"> в таблице</w:t>
      </w:r>
      <w:r w:rsidRPr="00B83EE6">
        <w:rPr>
          <w:rFonts w:ascii="Times New Roman" w:hAnsi="Times New Roman"/>
          <w:sz w:val="28"/>
          <w:szCs w:val="28"/>
        </w:rPr>
        <w:t>, составьте определения обществоведческих понятий, запишите эти определени</w:t>
      </w:r>
      <w:r w:rsidR="00C97CCB">
        <w:rPr>
          <w:rFonts w:ascii="Times New Roman" w:hAnsi="Times New Roman"/>
          <w:sz w:val="28"/>
          <w:szCs w:val="28"/>
        </w:rPr>
        <w:t>я</w:t>
      </w:r>
      <w:r w:rsidRPr="00B83EE6">
        <w:rPr>
          <w:rFonts w:ascii="Times New Roman" w:hAnsi="Times New Roman"/>
          <w:sz w:val="28"/>
          <w:szCs w:val="28"/>
        </w:rPr>
        <w:t xml:space="preserve"> и самостоятельно назовите само понятие. Слова и словосочетания не могут использоваться дважды. Разрешено изменять слова по падежам</w:t>
      </w:r>
      <w:r w:rsidR="00C97CCB">
        <w:rPr>
          <w:rFonts w:ascii="Times New Roman" w:hAnsi="Times New Roman"/>
          <w:sz w:val="28"/>
          <w:szCs w:val="28"/>
        </w:rPr>
        <w:t xml:space="preserve"> и</w:t>
      </w:r>
      <w:r w:rsidRPr="00B83EE6">
        <w:rPr>
          <w:rFonts w:ascii="Times New Roman" w:hAnsi="Times New Roman"/>
          <w:sz w:val="28"/>
          <w:szCs w:val="28"/>
        </w:rPr>
        <w:t xml:space="preserve"> числу.</w:t>
      </w:r>
      <w:r w:rsidR="00C97CCB">
        <w:rPr>
          <w:rFonts w:ascii="Times New Roman" w:hAnsi="Times New Roman"/>
          <w:sz w:val="28"/>
          <w:szCs w:val="28"/>
        </w:rPr>
        <w:t xml:space="preserve">               </w:t>
      </w:r>
      <w:r w:rsidRPr="00B83EE6">
        <w:rPr>
          <w:rFonts w:ascii="Times New Roman" w:hAnsi="Times New Roman"/>
          <w:sz w:val="28"/>
          <w:szCs w:val="28"/>
        </w:rPr>
        <w:t xml:space="preserve"> </w:t>
      </w:r>
      <w:r w:rsidRPr="00B83EE6">
        <w:rPr>
          <w:rFonts w:ascii="Times New Roman" w:hAnsi="Times New Roman"/>
          <w:b/>
          <w:sz w:val="28"/>
          <w:szCs w:val="28"/>
        </w:rPr>
        <w:t>9 баллов.</w:t>
      </w:r>
    </w:p>
    <w:p w14:paraId="01D30CA6" w14:textId="77777777" w:rsidR="00F46C5E" w:rsidRDefault="00F46C5E" w:rsidP="00F46C5E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2"/>
        <w:gridCol w:w="2725"/>
        <w:gridCol w:w="4029"/>
        <w:gridCol w:w="1919"/>
      </w:tblGrid>
      <w:tr w:rsidR="00F46C5E" w:rsidRPr="00B83EE6" w14:paraId="01D5991E" w14:textId="77777777" w:rsidTr="00F46C5E">
        <w:tc>
          <w:tcPr>
            <w:tcW w:w="672" w:type="dxa"/>
          </w:tcPr>
          <w:p w14:paraId="1898E3F2" w14:textId="77777777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b/>
                <w:szCs w:val="28"/>
              </w:rPr>
            </w:pPr>
            <w:r w:rsidRPr="00B83EE6">
              <w:rPr>
                <w:rFonts w:ascii="Times New Roman" w:hAnsi="Times New Roman"/>
                <w:b/>
                <w:szCs w:val="28"/>
              </w:rPr>
              <w:t>№</w:t>
            </w:r>
          </w:p>
        </w:tc>
        <w:tc>
          <w:tcPr>
            <w:tcW w:w="2725" w:type="dxa"/>
          </w:tcPr>
          <w:p w14:paraId="3C6D71C4" w14:textId="77777777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b/>
                <w:szCs w:val="28"/>
              </w:rPr>
            </w:pPr>
            <w:r w:rsidRPr="00B83EE6">
              <w:rPr>
                <w:rFonts w:ascii="Times New Roman" w:hAnsi="Times New Roman"/>
                <w:b/>
                <w:szCs w:val="28"/>
              </w:rPr>
              <w:t>Слова</w:t>
            </w:r>
          </w:p>
        </w:tc>
        <w:tc>
          <w:tcPr>
            <w:tcW w:w="4029" w:type="dxa"/>
          </w:tcPr>
          <w:p w14:paraId="4DB2352F" w14:textId="77777777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b/>
                <w:szCs w:val="28"/>
              </w:rPr>
            </w:pPr>
            <w:r w:rsidRPr="00B83EE6">
              <w:rPr>
                <w:rFonts w:ascii="Times New Roman" w:hAnsi="Times New Roman"/>
                <w:b/>
                <w:szCs w:val="28"/>
              </w:rPr>
              <w:t xml:space="preserve">Составленное определение </w:t>
            </w:r>
          </w:p>
        </w:tc>
        <w:tc>
          <w:tcPr>
            <w:tcW w:w="1919" w:type="dxa"/>
          </w:tcPr>
          <w:p w14:paraId="48AF22C4" w14:textId="77777777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b/>
                <w:szCs w:val="28"/>
              </w:rPr>
            </w:pPr>
            <w:r w:rsidRPr="00B83EE6">
              <w:rPr>
                <w:rFonts w:ascii="Times New Roman" w:hAnsi="Times New Roman"/>
                <w:b/>
                <w:szCs w:val="28"/>
              </w:rPr>
              <w:t>Понятие</w:t>
            </w:r>
          </w:p>
        </w:tc>
      </w:tr>
      <w:tr w:rsidR="00F46C5E" w14:paraId="6ACE76BA" w14:textId="77777777" w:rsidTr="00F46C5E">
        <w:tc>
          <w:tcPr>
            <w:tcW w:w="672" w:type="dxa"/>
          </w:tcPr>
          <w:p w14:paraId="7A5FB430" w14:textId="77777777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szCs w:val="28"/>
              </w:rPr>
            </w:pPr>
            <w:r w:rsidRPr="00B83EE6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725" w:type="dxa"/>
          </w:tcPr>
          <w:p w14:paraId="4490A0A8" w14:textId="77777777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szCs w:val="28"/>
              </w:rPr>
            </w:pPr>
            <w:r w:rsidRPr="00B83EE6">
              <w:rPr>
                <w:rFonts w:ascii="Times New Roman" w:hAnsi="Times New Roman"/>
                <w:szCs w:val="28"/>
              </w:rPr>
              <w:t>Знания, человек, приобретение, процесс</w:t>
            </w:r>
          </w:p>
        </w:tc>
        <w:tc>
          <w:tcPr>
            <w:tcW w:w="4029" w:type="dxa"/>
          </w:tcPr>
          <w:p w14:paraId="399DBBEF" w14:textId="37CE461C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szCs w:val="28"/>
              </w:rPr>
            </w:pPr>
            <w:r w:rsidRPr="00F46C5E">
              <w:rPr>
                <w:rFonts w:ascii="Times New Roman" w:hAnsi="Times New Roman"/>
                <w:szCs w:val="28"/>
              </w:rPr>
              <w:t xml:space="preserve">Процесс приобретения человеком знаний. </w:t>
            </w:r>
            <w:r w:rsidRPr="00F46C5E">
              <w:rPr>
                <w:rFonts w:ascii="Times New Roman" w:hAnsi="Times New Roman"/>
                <w:b/>
                <w:szCs w:val="28"/>
              </w:rPr>
              <w:t>2 балла</w:t>
            </w:r>
          </w:p>
        </w:tc>
        <w:tc>
          <w:tcPr>
            <w:tcW w:w="1919" w:type="dxa"/>
          </w:tcPr>
          <w:p w14:paraId="733F9F48" w14:textId="31878A38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Познание </w:t>
            </w:r>
            <w:r w:rsidRPr="00F46C5E">
              <w:rPr>
                <w:rFonts w:ascii="Times New Roman" w:hAnsi="Times New Roman"/>
                <w:b/>
                <w:szCs w:val="28"/>
              </w:rPr>
              <w:t>1 балл</w:t>
            </w:r>
          </w:p>
        </w:tc>
      </w:tr>
      <w:tr w:rsidR="00F46C5E" w14:paraId="00369D02" w14:textId="77777777" w:rsidTr="00F46C5E">
        <w:tc>
          <w:tcPr>
            <w:tcW w:w="672" w:type="dxa"/>
          </w:tcPr>
          <w:p w14:paraId="0DADBB3A" w14:textId="77777777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szCs w:val="28"/>
              </w:rPr>
            </w:pPr>
            <w:r w:rsidRPr="00B83EE6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725" w:type="dxa"/>
          </w:tcPr>
          <w:p w14:paraId="5CF46B12" w14:textId="77777777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szCs w:val="28"/>
              </w:rPr>
            </w:pPr>
            <w:r w:rsidRPr="00B83EE6">
              <w:rPr>
                <w:rFonts w:ascii="Times New Roman" w:hAnsi="Times New Roman"/>
                <w:szCs w:val="28"/>
              </w:rPr>
              <w:t>Люди, правила, поведение, совокупность, соблюдаемые, добровольно</w:t>
            </w:r>
          </w:p>
        </w:tc>
        <w:tc>
          <w:tcPr>
            <w:tcW w:w="4029" w:type="dxa"/>
          </w:tcPr>
          <w:p w14:paraId="27BC8AED" w14:textId="7BD960AA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szCs w:val="28"/>
              </w:rPr>
            </w:pPr>
            <w:r w:rsidRPr="00F46C5E">
              <w:rPr>
                <w:rFonts w:ascii="Times New Roman" w:hAnsi="Times New Roman"/>
                <w:szCs w:val="28"/>
              </w:rPr>
              <w:t xml:space="preserve">Совокупность правил поведения, добровольно соблюдаемых людьми. </w:t>
            </w:r>
            <w:r w:rsidRPr="00F46C5E">
              <w:rPr>
                <w:rFonts w:ascii="Times New Roman" w:hAnsi="Times New Roman"/>
                <w:b/>
                <w:szCs w:val="28"/>
              </w:rPr>
              <w:t>2 балла</w:t>
            </w:r>
          </w:p>
        </w:tc>
        <w:tc>
          <w:tcPr>
            <w:tcW w:w="1919" w:type="dxa"/>
          </w:tcPr>
          <w:p w14:paraId="072A6378" w14:textId="4B1587B2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Нравственность. </w:t>
            </w:r>
            <w:r w:rsidRPr="00F46C5E">
              <w:rPr>
                <w:rFonts w:ascii="Times New Roman" w:hAnsi="Times New Roman"/>
                <w:b/>
                <w:szCs w:val="28"/>
              </w:rPr>
              <w:t>1 балл</w:t>
            </w:r>
          </w:p>
        </w:tc>
      </w:tr>
      <w:tr w:rsidR="00F46C5E" w14:paraId="20A196DF" w14:textId="77777777" w:rsidTr="00F46C5E">
        <w:tc>
          <w:tcPr>
            <w:tcW w:w="672" w:type="dxa"/>
          </w:tcPr>
          <w:p w14:paraId="4A3201DC" w14:textId="77777777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szCs w:val="28"/>
              </w:rPr>
            </w:pPr>
            <w:r w:rsidRPr="00B83EE6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725" w:type="dxa"/>
          </w:tcPr>
          <w:p w14:paraId="7B7E2E3C" w14:textId="77777777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szCs w:val="28"/>
              </w:rPr>
            </w:pPr>
            <w:r w:rsidRPr="00B83EE6">
              <w:rPr>
                <w:rFonts w:ascii="Times New Roman" w:hAnsi="Times New Roman"/>
                <w:szCs w:val="28"/>
              </w:rPr>
              <w:t>Кто-либо, удобства, предоставляемые, полезные, бытовые</w:t>
            </w:r>
          </w:p>
        </w:tc>
        <w:tc>
          <w:tcPr>
            <w:tcW w:w="4029" w:type="dxa"/>
          </w:tcPr>
          <w:p w14:paraId="32C0AFCE" w14:textId="77090890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szCs w:val="28"/>
              </w:rPr>
            </w:pPr>
            <w:r w:rsidRPr="00F46C5E">
              <w:rPr>
                <w:rFonts w:ascii="Times New Roman" w:hAnsi="Times New Roman"/>
                <w:szCs w:val="28"/>
              </w:rPr>
              <w:t xml:space="preserve">Бытовые полезные удобства, предоставляемые кому-либо. </w:t>
            </w:r>
            <w:r w:rsidRPr="00F46C5E">
              <w:rPr>
                <w:rFonts w:ascii="Times New Roman" w:hAnsi="Times New Roman"/>
                <w:b/>
                <w:szCs w:val="28"/>
              </w:rPr>
              <w:t>2 балла</w:t>
            </w:r>
          </w:p>
        </w:tc>
        <w:tc>
          <w:tcPr>
            <w:tcW w:w="1919" w:type="dxa"/>
          </w:tcPr>
          <w:p w14:paraId="25253CFE" w14:textId="0D31515C" w:rsidR="00F46C5E" w:rsidRPr="00B83EE6" w:rsidRDefault="00F46C5E" w:rsidP="00636EFC">
            <w:pPr>
              <w:spacing w:line="276" w:lineRule="auto"/>
              <w:ind w:firstLine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Услуга. </w:t>
            </w:r>
            <w:r w:rsidRPr="00F46C5E">
              <w:rPr>
                <w:rFonts w:ascii="Times New Roman" w:hAnsi="Times New Roman"/>
                <w:b/>
                <w:szCs w:val="28"/>
              </w:rPr>
              <w:t>1 балл</w:t>
            </w:r>
          </w:p>
        </w:tc>
      </w:tr>
    </w:tbl>
    <w:p w14:paraId="3A9B3F05" w14:textId="77777777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FD7CEA3" w14:textId="3C83ED41" w:rsidR="00062077" w:rsidRPr="0084500A" w:rsidRDefault="0084500A" w:rsidP="0084500A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00FCE">
        <w:rPr>
          <w:rFonts w:ascii="Times New Roman" w:hAnsi="Times New Roman"/>
          <w:b/>
          <w:sz w:val="28"/>
          <w:szCs w:val="28"/>
        </w:rPr>
        <w:t>Задание 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0FCE">
        <w:rPr>
          <w:rFonts w:ascii="Times New Roman" w:hAnsi="Times New Roman"/>
          <w:sz w:val="28"/>
          <w:szCs w:val="28"/>
        </w:rPr>
        <w:t xml:space="preserve">Ниже приведены высказывания известных писателей и мыслителей прошлого, касающиеся одного и того же понятия (в тексте оно </w:t>
      </w:r>
      <w:r w:rsidRPr="00100FCE">
        <w:rPr>
          <w:rFonts w:ascii="Times New Roman" w:hAnsi="Times New Roman"/>
          <w:sz w:val="28"/>
          <w:szCs w:val="28"/>
        </w:rPr>
        <w:lastRenderedPageBreak/>
        <w:t>обозначено как (</w:t>
      </w:r>
      <w:r>
        <w:rPr>
          <w:rFonts w:ascii="Times New Roman" w:hAnsi="Times New Roman"/>
          <w:sz w:val="28"/>
          <w:szCs w:val="28"/>
        </w:rPr>
        <w:t>***</w:t>
      </w:r>
      <w:r w:rsidRPr="00100FCE">
        <w:rPr>
          <w:rFonts w:ascii="Times New Roman" w:hAnsi="Times New Roman"/>
          <w:sz w:val="28"/>
          <w:szCs w:val="28"/>
        </w:rPr>
        <w:t>); возможны вариации изменяемых частей данного слова).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500A">
        <w:rPr>
          <w:rFonts w:ascii="Times New Roman" w:hAnsi="Times New Roman"/>
          <w:b/>
          <w:sz w:val="28"/>
          <w:szCs w:val="28"/>
        </w:rPr>
        <w:t>4 балла.</w:t>
      </w:r>
    </w:p>
    <w:p w14:paraId="108F345B" w14:textId="3AEAA2FE" w:rsidR="0084500A" w:rsidRDefault="0084500A" w:rsidP="0084500A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Ответ: Труд. 1 балл.</w:t>
      </w:r>
    </w:p>
    <w:p w14:paraId="6197FCC2" w14:textId="3BE915C1" w:rsidR="0084500A" w:rsidRDefault="0084500A" w:rsidP="0084500A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Обоснование – 3 балла.</w:t>
      </w:r>
    </w:p>
    <w:p w14:paraId="77F44FA6" w14:textId="77777777" w:rsidR="00AD716D" w:rsidRDefault="00AD716D" w:rsidP="0084500A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BE9F95C" w14:textId="5A103C60" w:rsidR="00AD716D" w:rsidRDefault="0084500A" w:rsidP="00AD716D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Задание 5. </w:t>
      </w:r>
      <w:r>
        <w:rPr>
          <w:rFonts w:ascii="Times New Roman" w:hAnsi="Times New Roman"/>
          <w:color w:val="000000" w:themeColor="text1"/>
          <w:sz w:val="28"/>
          <w:szCs w:val="28"/>
        </w:rPr>
        <w:t>Решите задачи.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16 баллов.</w:t>
      </w:r>
    </w:p>
    <w:p w14:paraId="606A275A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5. 1.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Решите экономическую задачу. Решение обоснуйте.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3 балла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3748FFF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Да, стоит.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 балл.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Обоснование: Удорожание стоимости строительства составит 20% или 40 тысяч рублей, а за это время он сможет заработать 45 тысяч рублей. 200 000 + (200 000* 20%) - 45 000 = - 5000 (останется у Агафона Андреевича). Следовательно, ему выгодно потратить месяц на поиск дешевых ресурсов и заработать, чем платить за удорожание стоимости строительства. </w:t>
      </w:r>
    </w:p>
    <w:p w14:paraId="09C5147D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3 балла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 полностью верный ответ;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2 балла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за частично верный; 1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балл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 ответ, который содержит только вычисления. Всего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3 балла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 задание.</w:t>
      </w:r>
    </w:p>
    <w:p w14:paraId="68AFB3A2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14:paraId="378B3ED8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5.2.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Решите правовую задачу.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5 баллов.</w:t>
      </w:r>
    </w:p>
    <w:p w14:paraId="73F6BB02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   Да,</w:t>
      </w:r>
      <w: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может.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 балл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5B71340F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С согласия одного из родителей (попечителя) и органа опеки и попечительства трудовой договор может быть заключён с лицом, получающим общее образование и достигшим возраста 14 лет, для выполнения в свободное от получения образования время лёгкого труда, не причиняющего вреда его здоровью и без ущерба для освоения образовательной программы.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3 балла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20E718DD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Трудовым кодексом.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 балл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   Максимум за задание –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5 баллов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CB1A1F6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59F45BE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5.3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Решите логическую задачу. По </w:t>
      </w:r>
      <w:r>
        <w:rPr>
          <w:rFonts w:ascii="Times New Roman" w:hAnsi="Times New Roman"/>
          <w:b/>
          <w:sz w:val="28"/>
          <w:szCs w:val="28"/>
        </w:rPr>
        <w:t>1 баллу</w:t>
      </w:r>
      <w:r>
        <w:rPr>
          <w:rFonts w:ascii="Times New Roman" w:hAnsi="Times New Roman"/>
          <w:sz w:val="28"/>
          <w:szCs w:val="28"/>
        </w:rPr>
        <w:t xml:space="preserve"> за верно названную специальность каждого из трех персонажей (в сумме – до </w:t>
      </w:r>
      <w:r>
        <w:rPr>
          <w:rFonts w:ascii="Times New Roman" w:hAnsi="Times New Roman"/>
          <w:b/>
          <w:sz w:val="28"/>
          <w:szCs w:val="28"/>
        </w:rPr>
        <w:t>3 баллов</w:t>
      </w:r>
      <w:r>
        <w:rPr>
          <w:rFonts w:ascii="Times New Roman" w:hAnsi="Times New Roman"/>
          <w:sz w:val="28"/>
          <w:szCs w:val="28"/>
        </w:rPr>
        <w:t xml:space="preserve">), до </w:t>
      </w:r>
      <w:r>
        <w:rPr>
          <w:rFonts w:ascii="Times New Roman" w:hAnsi="Times New Roman"/>
          <w:b/>
          <w:sz w:val="28"/>
          <w:szCs w:val="28"/>
        </w:rPr>
        <w:t>5 баллов</w:t>
      </w:r>
      <w:r>
        <w:rPr>
          <w:rFonts w:ascii="Times New Roman" w:hAnsi="Times New Roman"/>
          <w:sz w:val="28"/>
          <w:szCs w:val="28"/>
        </w:rPr>
        <w:t xml:space="preserve"> – за верное обоснование. </w:t>
      </w:r>
      <w:bookmarkStart w:id="1" w:name="_Hlk179400179"/>
      <w:r>
        <w:rPr>
          <w:rFonts w:ascii="Times New Roman" w:hAnsi="Times New Roman"/>
          <w:color w:val="000000" w:themeColor="text1"/>
          <w:sz w:val="28"/>
          <w:szCs w:val="28"/>
        </w:rPr>
        <w:t xml:space="preserve">Максимум за задание –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8 баллов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bookmarkEnd w:id="1"/>
    </w:p>
    <w:p w14:paraId="6A4348A9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Ответ:</w:t>
      </w:r>
      <w:r>
        <w:rPr>
          <w:rFonts w:ascii="Times New Roman" w:hAnsi="Times New Roman"/>
          <w:sz w:val="28"/>
          <w:szCs w:val="28"/>
        </w:rPr>
        <w:t xml:space="preserve"> Лев – программист, Миша – фотограф, Лена – кондитер. </w:t>
      </w:r>
    </w:p>
    <w:p w14:paraId="324775E7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  <w:r>
        <w:rPr>
          <w:rFonts w:ascii="Times New Roman" w:hAnsi="Times New Roman"/>
          <w:sz w:val="28"/>
          <w:szCs w:val="28"/>
        </w:rPr>
        <w:t xml:space="preserve"> 1. Лев не любит сладкое – следовательно, он не кондитер. </w:t>
      </w:r>
    </w:p>
    <w:p w14:paraId="7A82F814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Лена не работает на природе – следовательно, она не фотограф.</w:t>
      </w:r>
    </w:p>
    <w:p w14:paraId="0D741D51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Миша часто использует в работе сложную технику – он может быть либо программистом, либо фотографом. Но так как он часто ходит с подругой в киноцентр «Пирамида»– следовательно, живет в Петропавловске-Камчатском, – а программист живет в Елизово – следовательно, Миша – фотограф. </w:t>
      </w:r>
    </w:p>
    <w:p w14:paraId="3A955E41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Так как Миша – фотограф, Лев не может быть фотографом. Раз он не кондитер, значит, он – программист. </w:t>
      </w:r>
    </w:p>
    <w:p w14:paraId="0F4DB570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Так как Лев – программист, а Миша – фотограф, то по остаточному принципу Лена – кондитер. </w:t>
      </w:r>
    </w:p>
    <w:p w14:paraId="33364AA7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и способы аргументации могут быть иными, если не имеют логических противоречий.</w:t>
      </w:r>
    </w:p>
    <w:p w14:paraId="44DAAEA7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94BA1EB" w14:textId="65276A18" w:rsidR="0084500A" w:rsidRPr="00AD716D" w:rsidRDefault="0084500A" w:rsidP="00AD716D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Задание 6.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Используя обществоведческие знания, заполните пропуски в предложениях, запишите слова (термины). За каждый правильный ответ 2 балла. </w:t>
      </w:r>
      <w:r>
        <w:rPr>
          <w:rFonts w:ascii="Times New Roman" w:hAnsi="Times New Roman"/>
          <w:b/>
          <w:sz w:val="28"/>
          <w:szCs w:val="28"/>
        </w:rPr>
        <w:t>10 баллов</w:t>
      </w:r>
      <w:r>
        <w:rPr>
          <w:rFonts w:ascii="Times New Roman" w:hAnsi="Times New Roman"/>
          <w:sz w:val="28"/>
          <w:szCs w:val="28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3"/>
        <w:gridCol w:w="8512"/>
      </w:tblGrid>
      <w:tr w:rsidR="0084500A" w14:paraId="073A3D27" w14:textId="77777777" w:rsidTr="0084500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9269" w14:textId="77777777" w:rsidR="0084500A" w:rsidRDefault="0084500A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0780C" w14:textId="77777777" w:rsidR="0084500A" w:rsidRDefault="0084500A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Слова (термины)</w:t>
            </w:r>
          </w:p>
        </w:tc>
      </w:tr>
      <w:tr w:rsidR="0084500A" w14:paraId="74C4E7C1" w14:textId="77777777" w:rsidTr="0084500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BE02" w14:textId="77777777" w:rsidR="0084500A" w:rsidRDefault="0084500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3F72" w14:textId="77777777" w:rsidR="0084500A" w:rsidRDefault="0084500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Свободы</w:t>
            </w:r>
          </w:p>
        </w:tc>
      </w:tr>
      <w:tr w:rsidR="0084500A" w14:paraId="6C6BE8EF" w14:textId="77777777" w:rsidTr="0084500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D42B" w14:textId="77777777" w:rsidR="0084500A" w:rsidRDefault="0084500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559B" w14:textId="77777777" w:rsidR="0084500A" w:rsidRDefault="0084500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Указы</w:t>
            </w:r>
          </w:p>
        </w:tc>
      </w:tr>
      <w:tr w:rsidR="0084500A" w14:paraId="088C842B" w14:textId="77777777" w:rsidTr="0084500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F990" w14:textId="77777777" w:rsidR="0084500A" w:rsidRDefault="0084500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A99C" w14:textId="77777777" w:rsidR="0084500A" w:rsidRDefault="0084500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Красного</w:t>
            </w:r>
          </w:p>
        </w:tc>
      </w:tr>
      <w:tr w:rsidR="0084500A" w14:paraId="05265396" w14:textId="77777777" w:rsidTr="0084500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71C79" w14:textId="77777777" w:rsidR="0084500A" w:rsidRDefault="0084500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BFFEF" w14:textId="77777777" w:rsidR="0084500A" w:rsidRDefault="0084500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Творчество</w:t>
            </w:r>
          </w:p>
        </w:tc>
      </w:tr>
      <w:tr w:rsidR="0084500A" w14:paraId="5C444FF0" w14:textId="77777777" w:rsidTr="0084500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15A37" w14:textId="77777777" w:rsidR="0084500A" w:rsidRDefault="0084500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EB6B6" w14:textId="77777777" w:rsidR="0084500A" w:rsidRDefault="0084500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Законом</w:t>
            </w:r>
          </w:p>
        </w:tc>
      </w:tr>
    </w:tbl>
    <w:p w14:paraId="43BB92B6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14:paraId="0DF838DF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7.</w:t>
      </w:r>
      <w:r>
        <w:rPr>
          <w:rFonts w:ascii="Times New Roman" w:hAnsi="Times New Roman"/>
          <w:sz w:val="28"/>
          <w:szCs w:val="28"/>
        </w:rPr>
        <w:t xml:space="preserve"> Внимательно рассмотрите рисунок, на котором в образной форме представлена одна из острых глобальных проблем развития современного общества. </w:t>
      </w:r>
      <w:r>
        <w:rPr>
          <w:rFonts w:ascii="Times New Roman" w:hAnsi="Times New Roman"/>
          <w:b/>
          <w:sz w:val="28"/>
          <w:szCs w:val="28"/>
        </w:rPr>
        <w:t>18 баллов.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14:paraId="06AA73F2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1. Экологическая проблема - </w:t>
      </w:r>
      <w:r>
        <w:rPr>
          <w:rFonts w:ascii="Times New Roman" w:hAnsi="Times New Roman"/>
          <w:b/>
          <w:sz w:val="28"/>
          <w:szCs w:val="28"/>
        </w:rPr>
        <w:t>2 балла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542EAF7A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Примеры - Вымирание многих видов животных. </w:t>
      </w:r>
    </w:p>
    <w:p w14:paraId="1E0ECDBD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Загрязнение атмосферы. </w:t>
      </w:r>
    </w:p>
    <w:p w14:paraId="38F78D26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Загрязнение земли и гидросферы. </w:t>
      </w:r>
    </w:p>
    <w:p w14:paraId="0BEEBB35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Вырубка лесов. </w:t>
      </w:r>
    </w:p>
    <w:p w14:paraId="60908FE8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Уменьшение озонового слоя. </w:t>
      </w:r>
    </w:p>
    <w:p w14:paraId="24EDA534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Истощение почв. Опустынивание. Глобальное потепление климата. По 2 балла за каждый правильный пример, всего </w:t>
      </w:r>
      <w:r>
        <w:rPr>
          <w:rFonts w:ascii="Times New Roman" w:hAnsi="Times New Roman"/>
          <w:b/>
          <w:sz w:val="28"/>
          <w:szCs w:val="28"/>
        </w:rPr>
        <w:t>4 балла</w:t>
      </w:r>
      <w:r>
        <w:rPr>
          <w:rFonts w:ascii="Times New Roman" w:hAnsi="Times New Roman"/>
          <w:sz w:val="28"/>
          <w:szCs w:val="28"/>
        </w:rPr>
        <w:t xml:space="preserve">. Возможны и другие, но правильные примеры. </w:t>
      </w:r>
    </w:p>
    <w:p w14:paraId="4BE78146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Причины. - Бесконтрольное и не всегда оправданное расходование природных ресурсов (добыча полезных ископаемых, промышленная вырубка лесов и т. п.);</w:t>
      </w:r>
    </w:p>
    <w:p w14:paraId="0B573BEA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Индустриализация хозяйства (появление большого количества производств, выбрасывающих в окружающую среду вредные вещества); </w:t>
      </w:r>
    </w:p>
    <w:p w14:paraId="2CA23F8C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-Увеличение численности людей и рост их потребностей. По 3 балла за каждый правильный пример, всего </w:t>
      </w:r>
      <w:r>
        <w:rPr>
          <w:rFonts w:ascii="Times New Roman" w:hAnsi="Times New Roman"/>
          <w:b/>
          <w:sz w:val="28"/>
          <w:szCs w:val="28"/>
        </w:rPr>
        <w:t>6 баллов</w:t>
      </w:r>
      <w:r>
        <w:rPr>
          <w:rFonts w:ascii="Times New Roman" w:hAnsi="Times New Roman"/>
          <w:sz w:val="28"/>
          <w:szCs w:val="28"/>
        </w:rPr>
        <w:t xml:space="preserve">. Возможны и другие, но правильные примеры. </w:t>
      </w:r>
    </w:p>
    <w:p w14:paraId="676CB8E5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Пути решения. - Применение энергосберегающих и ресурсосберегающих технологий; </w:t>
      </w:r>
    </w:p>
    <w:p w14:paraId="50FE1DA1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Изучение допустимых пределов воздействия на природу и принятие защитных мер, в том числе и запретительного характера; </w:t>
      </w:r>
    </w:p>
    <w:p w14:paraId="3FC38DAB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Применение экологически менее вредных технологий и производств; </w:t>
      </w:r>
    </w:p>
    <w:p w14:paraId="4C1EAD57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Проведение мероприятий, направленных на нарушенных экосистем; </w:t>
      </w:r>
    </w:p>
    <w:p w14:paraId="4FECC2BD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воспитательного характера, направленные на формирование бережного отношения к природе. По 3 балла за каждый правильный пример, всего </w:t>
      </w:r>
      <w:r>
        <w:rPr>
          <w:rFonts w:ascii="Times New Roman" w:hAnsi="Times New Roman"/>
          <w:b/>
          <w:sz w:val="28"/>
          <w:szCs w:val="28"/>
        </w:rPr>
        <w:t>6 баллов</w:t>
      </w:r>
      <w:r>
        <w:rPr>
          <w:rFonts w:ascii="Times New Roman" w:hAnsi="Times New Roman"/>
          <w:sz w:val="28"/>
          <w:szCs w:val="28"/>
        </w:rPr>
        <w:t>. Возможны и другие, но правильные примеры.</w:t>
      </w:r>
    </w:p>
    <w:p w14:paraId="48F7A839" w14:textId="77777777" w:rsidR="0084500A" w:rsidRDefault="0084500A" w:rsidP="0084500A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14:paraId="5FFD6B32" w14:textId="77777777" w:rsidR="0084500A" w:rsidRDefault="0084500A" w:rsidP="0084500A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Задание 8.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Внимательно рассмотрите фотографии, распределите их по четырём группам, дайте название каждой группе, обоснуйте название каждой групп, опираясь на изображения данной группы.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12 баллов.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 каждую правильно заполненную ячейку таблицы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 балл.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2410"/>
        <w:gridCol w:w="4530"/>
      </w:tblGrid>
      <w:tr w:rsidR="0084500A" w14:paraId="75171C5A" w14:textId="77777777" w:rsidTr="0084500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64ADD" w14:textId="77777777" w:rsidR="0084500A" w:rsidRDefault="0084500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Название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B0C4" w14:textId="77777777" w:rsidR="0084500A" w:rsidRDefault="0084500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Номера изображений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416AE" w14:textId="77777777" w:rsidR="0084500A" w:rsidRDefault="0084500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Обоснование выбора названия группы</w:t>
            </w:r>
          </w:p>
        </w:tc>
      </w:tr>
      <w:tr w:rsidR="0084500A" w14:paraId="0BB8BA35" w14:textId="77777777" w:rsidTr="0084500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78E60" w14:textId="77777777" w:rsidR="0084500A" w:rsidRDefault="0084500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Наука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DBF15" w14:textId="77777777" w:rsidR="0084500A" w:rsidRDefault="0084500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1,9,12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6A09" w14:textId="77777777" w:rsidR="0084500A" w:rsidRDefault="0084500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 фотографиях изображены ученые, которые занимаются научными исследованиями</w:t>
            </w:r>
          </w:p>
        </w:tc>
      </w:tr>
      <w:tr w:rsidR="0084500A" w14:paraId="1737A3A7" w14:textId="77777777" w:rsidTr="0084500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C3C0D" w14:textId="77777777" w:rsidR="0084500A" w:rsidRDefault="0084500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Учение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8C6C" w14:textId="77777777" w:rsidR="0084500A" w:rsidRDefault="0084500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2,7,11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F2EF" w14:textId="77777777" w:rsidR="0084500A" w:rsidRDefault="0084500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 всех 3 фотографиях изображено учение (очное, дистанционное)</w:t>
            </w:r>
          </w:p>
        </w:tc>
      </w:tr>
      <w:tr w:rsidR="0084500A" w14:paraId="7592CBE3" w14:textId="77777777" w:rsidTr="0084500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F590" w14:textId="77777777" w:rsidR="0084500A" w:rsidRDefault="0084500A">
            <w:pPr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Забота о старших</w:t>
            </w:r>
          </w:p>
          <w:p w14:paraId="7D12827B" w14:textId="77777777" w:rsidR="0084500A" w:rsidRDefault="0084500A">
            <w:pPr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/милосердие</w:t>
            </w:r>
          </w:p>
          <w:p w14:paraId="4A249B79" w14:textId="77777777" w:rsidR="0084500A" w:rsidRDefault="0084500A">
            <w:pPr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D5548" w14:textId="77777777" w:rsidR="0084500A" w:rsidRDefault="0084500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5,8,10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B3AC" w14:textId="77777777" w:rsidR="0084500A" w:rsidRDefault="0084500A">
            <w:pPr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 всех трёх изображениях молодёжь проявляет заботу о людях старшего возраста / человечность / милосердие/ сострадание</w:t>
            </w:r>
          </w:p>
        </w:tc>
      </w:tr>
      <w:tr w:rsidR="0084500A" w14:paraId="0E6E94A0" w14:textId="77777777" w:rsidTr="0084500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4ADCA" w14:textId="47084C49" w:rsidR="0084500A" w:rsidRDefault="0084500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Деньги/средства обмена и платежа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EEA2" w14:textId="77777777" w:rsidR="0084500A" w:rsidRDefault="0084500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3,4,6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84EF" w14:textId="1429CB4C" w:rsidR="0084500A" w:rsidRDefault="0084500A">
            <w:pPr>
              <w:pStyle w:val="leftmargin"/>
              <w:rPr>
                <w:lang w:eastAsia="en-US"/>
              </w:rPr>
            </w:pPr>
            <w:r>
              <w:rPr>
                <w:lang w:eastAsia="en-US"/>
              </w:rPr>
              <w:t xml:space="preserve">На всех трёх </w:t>
            </w:r>
            <w:r w:rsidR="009C56B0">
              <w:rPr>
                <w:lang w:eastAsia="en-US"/>
              </w:rPr>
              <w:t>изображениях безналичные</w:t>
            </w:r>
            <w:r>
              <w:rPr>
                <w:lang w:eastAsia="en-US"/>
              </w:rPr>
              <w:t xml:space="preserve"> деньги / банковские карты, наличные деньги, электронные деньги / электронные кошельки</w:t>
            </w:r>
          </w:p>
        </w:tc>
      </w:tr>
    </w:tbl>
    <w:p w14:paraId="0D2A7B82" w14:textId="08B6A300" w:rsidR="009C31F7" w:rsidRDefault="009C31F7" w:rsidP="009C31F7">
      <w:pPr>
        <w:pStyle w:val="leftmargin"/>
        <w:rPr>
          <w:sz w:val="28"/>
        </w:rPr>
      </w:pPr>
      <w:r w:rsidRPr="00C44853">
        <w:rPr>
          <w:rStyle w:val="innernumber"/>
          <w:b/>
          <w:bCs/>
          <w:sz w:val="28"/>
        </w:rPr>
        <w:t>Задани</w:t>
      </w:r>
      <w:r>
        <w:rPr>
          <w:rStyle w:val="innernumber"/>
          <w:b/>
          <w:bCs/>
          <w:sz w:val="28"/>
        </w:rPr>
        <w:t>е</w:t>
      </w:r>
      <w:r w:rsidRPr="00C44853">
        <w:rPr>
          <w:rStyle w:val="innernumber"/>
          <w:b/>
          <w:bCs/>
          <w:sz w:val="28"/>
        </w:rPr>
        <w:t xml:space="preserve"> 9.  </w:t>
      </w:r>
      <w:r w:rsidRPr="00C44853">
        <w:rPr>
          <w:sz w:val="28"/>
        </w:rPr>
        <w:t xml:space="preserve">Рассмотрите изображения. </w:t>
      </w:r>
      <w:r>
        <w:rPr>
          <w:sz w:val="28"/>
        </w:rPr>
        <w:t>Ответьте на вопросы.</w:t>
      </w:r>
      <w:r w:rsidR="0084500A">
        <w:rPr>
          <w:sz w:val="28"/>
        </w:rPr>
        <w:t xml:space="preserve"> </w:t>
      </w:r>
      <w:r w:rsidR="0084500A" w:rsidRPr="0084500A">
        <w:rPr>
          <w:b/>
          <w:sz w:val="28"/>
        </w:rPr>
        <w:t>7 баллов.</w:t>
      </w:r>
    </w:p>
    <w:p w14:paraId="22D37A4D" w14:textId="11C79ABA" w:rsidR="009C31F7" w:rsidRPr="009C31F7" w:rsidRDefault="009C31F7" w:rsidP="00AD716D">
      <w:pPr>
        <w:pStyle w:val="leftmargin"/>
        <w:spacing w:before="0" w:beforeAutospacing="0" w:after="0" w:afterAutospacing="0"/>
        <w:rPr>
          <w:sz w:val="28"/>
        </w:rPr>
      </w:pPr>
      <w:r>
        <w:rPr>
          <w:sz w:val="28"/>
        </w:rPr>
        <w:t xml:space="preserve">1. </w:t>
      </w:r>
      <w:r w:rsidRPr="00C44853">
        <w:rPr>
          <w:sz w:val="28"/>
        </w:rPr>
        <w:t xml:space="preserve">Какое право гражданина России осуществляют дети, изображённые на фотографиях? </w:t>
      </w:r>
      <w:r>
        <w:rPr>
          <w:sz w:val="28"/>
        </w:rPr>
        <w:t xml:space="preserve">  </w:t>
      </w:r>
      <w:r w:rsidR="00AD716D">
        <w:rPr>
          <w:sz w:val="28"/>
        </w:rPr>
        <w:t xml:space="preserve">     </w:t>
      </w:r>
      <w:r w:rsidRPr="009C31F7">
        <w:rPr>
          <w:b/>
          <w:sz w:val="28"/>
        </w:rPr>
        <w:t>Ответ:</w:t>
      </w:r>
      <w:r w:rsidRPr="009C31F7">
        <w:rPr>
          <w:sz w:val="28"/>
        </w:rPr>
        <w:t xml:space="preserve"> Право на образование.</w:t>
      </w:r>
      <w:r>
        <w:rPr>
          <w:sz w:val="28"/>
        </w:rPr>
        <w:t xml:space="preserve"> </w:t>
      </w:r>
      <w:r w:rsidRPr="009C31F7">
        <w:rPr>
          <w:b/>
          <w:sz w:val="28"/>
        </w:rPr>
        <w:t>1 балл.</w:t>
      </w:r>
    </w:p>
    <w:p w14:paraId="2360FB09" w14:textId="77777777" w:rsidR="009C31F7" w:rsidRDefault="009C31F7" w:rsidP="00AD716D">
      <w:pPr>
        <w:pStyle w:val="leftmargin"/>
        <w:spacing w:before="0" w:beforeAutospacing="0" w:after="0" w:afterAutospacing="0"/>
        <w:rPr>
          <w:sz w:val="28"/>
        </w:rPr>
      </w:pPr>
      <w:r>
        <w:rPr>
          <w:sz w:val="28"/>
        </w:rPr>
        <w:t xml:space="preserve">2. </w:t>
      </w:r>
      <w:r w:rsidRPr="00C44853">
        <w:rPr>
          <w:sz w:val="28"/>
        </w:rPr>
        <w:t>Объясните какое значение имеет возможность осуществления данного права для человека</w:t>
      </w:r>
      <w:r>
        <w:rPr>
          <w:sz w:val="28"/>
        </w:rPr>
        <w:t>?</w:t>
      </w:r>
    </w:p>
    <w:p w14:paraId="5A8B52F9" w14:textId="5B7B4108" w:rsidR="009C31F7" w:rsidRPr="00C44853" w:rsidRDefault="009C31F7" w:rsidP="00AD716D">
      <w:pPr>
        <w:pStyle w:val="leftmargin"/>
        <w:spacing w:before="0" w:beforeAutospacing="0" w:after="0" w:afterAutospacing="0"/>
        <w:jc w:val="both"/>
        <w:rPr>
          <w:sz w:val="28"/>
        </w:rPr>
      </w:pPr>
      <w:proofErr w:type="gramStart"/>
      <w:r w:rsidRPr="009C31F7">
        <w:rPr>
          <w:b/>
          <w:sz w:val="28"/>
        </w:rPr>
        <w:t>Ответ:</w:t>
      </w:r>
      <w:r>
        <w:rPr>
          <w:sz w:val="28"/>
        </w:rPr>
        <w:t xml:space="preserve"> </w:t>
      </w:r>
      <w:r w:rsidRPr="009C31F7">
        <w:rPr>
          <w:sz w:val="28"/>
        </w:rPr>
        <w:t>  </w:t>
      </w:r>
      <w:proofErr w:type="gramEnd"/>
      <w:r>
        <w:rPr>
          <w:sz w:val="28"/>
        </w:rPr>
        <w:t>П</w:t>
      </w:r>
      <w:r w:rsidRPr="009C31F7">
        <w:rPr>
          <w:sz w:val="28"/>
        </w:rPr>
        <w:t>олучение образования позволяет человеку приобрести необходимые знания и умения, приобщиться к культуре своего народа и мировой культуре, освоить профессию и получить средства к существованию, стать полезным для общества и достойно жить</w:t>
      </w:r>
      <w:r>
        <w:rPr>
          <w:sz w:val="28"/>
        </w:rPr>
        <w:t xml:space="preserve">.  </w:t>
      </w:r>
      <w:r>
        <w:rPr>
          <w:b/>
          <w:sz w:val="28"/>
        </w:rPr>
        <w:t>3</w:t>
      </w:r>
      <w:r w:rsidRPr="009C31F7">
        <w:rPr>
          <w:b/>
          <w:sz w:val="28"/>
        </w:rPr>
        <w:t xml:space="preserve"> балла.</w:t>
      </w:r>
      <w:r>
        <w:rPr>
          <w:sz w:val="28"/>
        </w:rPr>
        <w:t xml:space="preserve"> </w:t>
      </w:r>
    </w:p>
    <w:p w14:paraId="2DFAF7F8" w14:textId="77777777" w:rsidR="009C31F7" w:rsidRDefault="009C31F7" w:rsidP="00AD716D">
      <w:pPr>
        <w:pStyle w:val="leftmargin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3. Объясните,</w:t>
      </w:r>
      <w:r w:rsidRPr="00C44853">
        <w:rPr>
          <w:sz w:val="28"/>
        </w:rPr>
        <w:t> как наше государство заботится о том, чтобы все граждане могли осуществлять данное право</w:t>
      </w:r>
      <w:r>
        <w:rPr>
          <w:sz w:val="28"/>
        </w:rPr>
        <w:t>?</w:t>
      </w:r>
    </w:p>
    <w:p w14:paraId="1007B2F3" w14:textId="36566252" w:rsidR="009C31F7" w:rsidRPr="009C31F7" w:rsidRDefault="009C31F7" w:rsidP="00AD716D">
      <w:pPr>
        <w:pStyle w:val="leftmargin"/>
        <w:spacing w:before="0" w:beforeAutospacing="0" w:after="0" w:afterAutospacing="0"/>
        <w:jc w:val="both"/>
        <w:rPr>
          <w:b/>
          <w:sz w:val="28"/>
        </w:rPr>
      </w:pPr>
      <w:proofErr w:type="gramStart"/>
      <w:r w:rsidRPr="009C31F7">
        <w:rPr>
          <w:b/>
          <w:sz w:val="28"/>
        </w:rPr>
        <w:t>Ответ:</w:t>
      </w:r>
      <w:r>
        <w:rPr>
          <w:sz w:val="28"/>
        </w:rPr>
        <w:t xml:space="preserve"> </w:t>
      </w:r>
      <w:r w:rsidRPr="009C31F7">
        <w:rPr>
          <w:sz w:val="28"/>
        </w:rPr>
        <w:t>  </w:t>
      </w:r>
      <w:proofErr w:type="gramEnd"/>
      <w:r>
        <w:rPr>
          <w:sz w:val="28"/>
        </w:rPr>
        <w:t>Н</w:t>
      </w:r>
      <w:r w:rsidRPr="009C31F7">
        <w:rPr>
          <w:sz w:val="28"/>
        </w:rPr>
        <w:t>аше государство выделяет деньги на строительство новых школ, детских садов, учреждений дополнительного образования (спортивных, художественных, музыкальных школ, студий) и реализует различные программы развития образования.</w:t>
      </w:r>
      <w:r>
        <w:rPr>
          <w:sz w:val="28"/>
        </w:rPr>
        <w:t xml:space="preserve"> </w:t>
      </w:r>
      <w:r w:rsidRPr="009C31F7">
        <w:rPr>
          <w:b/>
          <w:sz w:val="28"/>
        </w:rPr>
        <w:t>3 балла.</w:t>
      </w:r>
    </w:p>
    <w:p w14:paraId="3E6D9644" w14:textId="77777777" w:rsidR="009C31F7" w:rsidRPr="00AB3278" w:rsidRDefault="009C31F7" w:rsidP="00B33B0D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C31F7" w:rsidRPr="00AB3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4B212" w14:textId="77777777" w:rsidR="008E4EFD" w:rsidRDefault="008E4EFD" w:rsidP="001932BC">
      <w:r>
        <w:separator/>
      </w:r>
    </w:p>
  </w:endnote>
  <w:endnote w:type="continuationSeparator" w:id="0">
    <w:p w14:paraId="4074F6BA" w14:textId="77777777" w:rsidR="008E4EFD" w:rsidRDefault="008E4EFD" w:rsidP="0019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7CC39" w14:textId="77777777" w:rsidR="009638F2" w:rsidRDefault="009638F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6962064"/>
      <w:docPartObj>
        <w:docPartGallery w:val="Page Numbers (Bottom of Page)"/>
        <w:docPartUnique/>
      </w:docPartObj>
    </w:sdtPr>
    <w:sdtEndPr/>
    <w:sdtContent>
      <w:p w14:paraId="64C6BC65" w14:textId="2C382711" w:rsidR="001932BC" w:rsidRDefault="001932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FDB">
          <w:rPr>
            <w:noProof/>
          </w:rPr>
          <w:t>4</w:t>
        </w:r>
        <w:r>
          <w:fldChar w:fldCharType="end"/>
        </w:r>
      </w:p>
    </w:sdtContent>
  </w:sdt>
  <w:p w14:paraId="1271A58A" w14:textId="77777777" w:rsidR="001932BC" w:rsidRDefault="001932B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330DA" w14:textId="77777777" w:rsidR="009638F2" w:rsidRDefault="009638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84AB1" w14:textId="77777777" w:rsidR="008E4EFD" w:rsidRDefault="008E4EFD" w:rsidP="001932BC">
      <w:r>
        <w:separator/>
      </w:r>
    </w:p>
  </w:footnote>
  <w:footnote w:type="continuationSeparator" w:id="0">
    <w:p w14:paraId="3150A2FE" w14:textId="77777777" w:rsidR="008E4EFD" w:rsidRDefault="008E4EFD" w:rsidP="00193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1AB0D" w14:textId="77777777" w:rsidR="009638F2" w:rsidRDefault="009638F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C1A13" w14:textId="0E686C0B" w:rsidR="009638F2" w:rsidRPr="009259B4" w:rsidRDefault="009638F2" w:rsidP="009638F2">
    <w:pPr>
      <w:spacing w:line="276" w:lineRule="auto"/>
      <w:ind w:firstLine="0"/>
      <w:jc w:val="right"/>
      <w:rPr>
        <w:rFonts w:ascii="Times New Roman" w:hAnsi="Times New Roman"/>
        <w:i/>
        <w:sz w:val="20"/>
        <w:szCs w:val="20"/>
      </w:rPr>
    </w:pPr>
    <w:r>
      <w:rPr>
        <w:noProof/>
        <w:lang w:eastAsia="ru-RU"/>
        <w14:ligatures w14:val="standardContextual"/>
      </w:rPr>
      <w:drawing>
        <wp:anchor distT="0" distB="0" distL="114300" distR="114300" simplePos="0" relativeHeight="251659264" behindDoc="1" locked="0" layoutInCell="1" allowOverlap="1" wp14:anchorId="465101AD" wp14:editId="2CBA1B39">
          <wp:simplePos x="0" y="0"/>
          <wp:positionH relativeFrom="column">
            <wp:posOffset>18415</wp:posOffset>
          </wp:positionH>
          <wp:positionV relativeFrom="paragraph">
            <wp:posOffset>-43815</wp:posOffset>
          </wp:positionV>
          <wp:extent cx="749300" cy="309880"/>
          <wp:effectExtent l="0" t="0" r="0" b="0"/>
          <wp:wrapTight wrapText="bothSides">
            <wp:wrapPolygon edited="0">
              <wp:start x="0" y="0"/>
              <wp:lineTo x="0" y="19918"/>
              <wp:lineTo x="20868" y="19918"/>
              <wp:lineTo x="20868" y="0"/>
              <wp:lineTo x="0" y="0"/>
            </wp:wrapPolygon>
          </wp:wrapTight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953" t="28408" r="34738" b="59971"/>
                  <a:stretch/>
                </pic:blipFill>
                <pic:spPr bwMode="auto">
                  <a:xfrm>
                    <a:off x="0" y="0"/>
                    <a:ext cx="749300" cy="309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>
      <w:rPr>
        <w:rFonts w:ascii="Times New Roman" w:hAnsi="Times New Roman"/>
        <w:i/>
        <w:sz w:val="20"/>
        <w:szCs w:val="20"/>
      </w:rPr>
      <w:t>ВсОШ</w:t>
    </w:r>
    <w:proofErr w:type="spellEnd"/>
    <w:r>
      <w:rPr>
        <w:rFonts w:ascii="Times New Roman" w:hAnsi="Times New Roman"/>
        <w:i/>
        <w:sz w:val="20"/>
        <w:szCs w:val="20"/>
      </w:rPr>
      <w:t xml:space="preserve"> по обществознанию.</w:t>
    </w:r>
    <w:r w:rsidRPr="00CE7B4B">
      <w:rPr>
        <w:rFonts w:ascii="Times New Roman" w:hAnsi="Times New Roman"/>
        <w:i/>
        <w:sz w:val="20"/>
        <w:szCs w:val="20"/>
      </w:rPr>
      <w:t xml:space="preserve"> </w:t>
    </w:r>
    <w:r w:rsidRPr="009259B4">
      <w:rPr>
        <w:rFonts w:ascii="Times New Roman" w:hAnsi="Times New Roman"/>
        <w:i/>
        <w:sz w:val="20"/>
        <w:szCs w:val="20"/>
      </w:rPr>
      <w:t>Муниципальный этап</w:t>
    </w:r>
    <w:r>
      <w:rPr>
        <w:rFonts w:ascii="Times New Roman" w:hAnsi="Times New Roman"/>
        <w:i/>
        <w:sz w:val="20"/>
        <w:szCs w:val="20"/>
      </w:rPr>
      <w:t>.  2024-2025.</w:t>
    </w:r>
    <w:r w:rsidRPr="009259B4">
      <w:rPr>
        <w:rFonts w:ascii="Times New Roman" w:hAnsi="Times New Roman"/>
        <w:i/>
        <w:sz w:val="20"/>
        <w:szCs w:val="20"/>
      </w:rPr>
      <w:t xml:space="preserve"> </w:t>
    </w:r>
    <w:r>
      <w:rPr>
        <w:rFonts w:ascii="Times New Roman" w:hAnsi="Times New Roman"/>
        <w:i/>
        <w:sz w:val="20"/>
        <w:szCs w:val="20"/>
      </w:rPr>
      <w:t>8</w:t>
    </w:r>
    <w:r w:rsidRPr="009259B4">
      <w:rPr>
        <w:rFonts w:ascii="Times New Roman" w:hAnsi="Times New Roman"/>
        <w:i/>
        <w:sz w:val="20"/>
        <w:szCs w:val="20"/>
      </w:rPr>
      <w:t xml:space="preserve"> класс</w:t>
    </w:r>
    <w:r w:rsidR="00AE2F2C">
      <w:rPr>
        <w:rFonts w:ascii="Times New Roman" w:hAnsi="Times New Roman"/>
        <w:i/>
        <w:sz w:val="20"/>
        <w:szCs w:val="20"/>
      </w:rPr>
      <w:t>.</w:t>
    </w:r>
    <w:r w:rsidR="00AE2F2C" w:rsidRPr="00AE2F2C">
      <w:rPr>
        <w:rFonts w:ascii="Times New Roman" w:hAnsi="Times New Roman"/>
        <w:i/>
        <w:sz w:val="20"/>
        <w:szCs w:val="20"/>
      </w:rPr>
      <w:t xml:space="preserve"> </w:t>
    </w:r>
    <w:r w:rsidR="00AE2F2C">
      <w:rPr>
        <w:rFonts w:ascii="Times New Roman" w:hAnsi="Times New Roman"/>
        <w:i/>
        <w:sz w:val="20"/>
        <w:szCs w:val="20"/>
      </w:rPr>
      <w:t>Критерии</w:t>
    </w:r>
  </w:p>
  <w:p w14:paraId="6791F30C" w14:textId="15670569" w:rsidR="009638F2" w:rsidRDefault="009638F2" w:rsidP="009638F2">
    <w:pPr>
      <w:pStyle w:val="a5"/>
      <w:tabs>
        <w:tab w:val="clear" w:pos="4677"/>
        <w:tab w:val="clear" w:pos="9355"/>
        <w:tab w:val="left" w:pos="571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589E0" w14:textId="77777777" w:rsidR="009638F2" w:rsidRDefault="009638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E2145"/>
    <w:multiLevelType w:val="hybridMultilevel"/>
    <w:tmpl w:val="E2903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6363B"/>
    <w:multiLevelType w:val="hybridMultilevel"/>
    <w:tmpl w:val="C72C7C62"/>
    <w:lvl w:ilvl="0" w:tplc="2D9068D8">
      <w:start w:val="1"/>
      <w:numFmt w:val="decimal"/>
      <w:lvlText w:val="%1."/>
      <w:lvlJc w:val="left"/>
      <w:pPr>
        <w:ind w:left="12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028"/>
    <w:rsid w:val="00062077"/>
    <w:rsid w:val="00102A97"/>
    <w:rsid w:val="001932BC"/>
    <w:rsid w:val="001D70A5"/>
    <w:rsid w:val="002061EF"/>
    <w:rsid w:val="00275C5F"/>
    <w:rsid w:val="002828A0"/>
    <w:rsid w:val="002C14FF"/>
    <w:rsid w:val="002E202B"/>
    <w:rsid w:val="002F307F"/>
    <w:rsid w:val="00304906"/>
    <w:rsid w:val="003E70A1"/>
    <w:rsid w:val="0042335A"/>
    <w:rsid w:val="004F77C0"/>
    <w:rsid w:val="005262AB"/>
    <w:rsid w:val="005D3067"/>
    <w:rsid w:val="006D7E69"/>
    <w:rsid w:val="00757640"/>
    <w:rsid w:val="007A11C5"/>
    <w:rsid w:val="007A1FDB"/>
    <w:rsid w:val="007E4B3F"/>
    <w:rsid w:val="0084500A"/>
    <w:rsid w:val="008E4EFD"/>
    <w:rsid w:val="008F2172"/>
    <w:rsid w:val="009638F2"/>
    <w:rsid w:val="009877F5"/>
    <w:rsid w:val="009C31F7"/>
    <w:rsid w:val="009C56B0"/>
    <w:rsid w:val="009E718A"/>
    <w:rsid w:val="00A152FC"/>
    <w:rsid w:val="00A41028"/>
    <w:rsid w:val="00AA3CD4"/>
    <w:rsid w:val="00AB1550"/>
    <w:rsid w:val="00AD716D"/>
    <w:rsid w:val="00AE2F2C"/>
    <w:rsid w:val="00B33B0D"/>
    <w:rsid w:val="00BC4784"/>
    <w:rsid w:val="00BD4910"/>
    <w:rsid w:val="00BD50E1"/>
    <w:rsid w:val="00C54E90"/>
    <w:rsid w:val="00C92D61"/>
    <w:rsid w:val="00C97CCB"/>
    <w:rsid w:val="00CB322C"/>
    <w:rsid w:val="00CF475A"/>
    <w:rsid w:val="00DA7E19"/>
    <w:rsid w:val="00E07F14"/>
    <w:rsid w:val="00E1549E"/>
    <w:rsid w:val="00E214FF"/>
    <w:rsid w:val="00EA5039"/>
    <w:rsid w:val="00F46C5E"/>
    <w:rsid w:val="00F625A2"/>
    <w:rsid w:val="00F7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648A"/>
  <w15:chartTrackingRefBased/>
  <w15:docId w15:val="{1D25112A-6B70-495B-BC92-B44EA6FD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077"/>
    <w:pPr>
      <w:spacing w:after="0" w:line="240" w:lineRule="auto"/>
      <w:ind w:firstLine="902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077"/>
    <w:pPr>
      <w:ind w:left="720"/>
      <w:contextualSpacing/>
    </w:pPr>
  </w:style>
  <w:style w:type="table" w:styleId="a4">
    <w:name w:val="Table Grid"/>
    <w:basedOn w:val="a1"/>
    <w:uiPriority w:val="39"/>
    <w:rsid w:val="00062077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932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32BC"/>
    <w:rPr>
      <w:rFonts w:ascii="Calibri" w:eastAsia="Calibri" w:hAnsi="Calibri" w:cs="Times New Roman"/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1932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32BC"/>
    <w:rPr>
      <w:rFonts w:ascii="Calibri" w:eastAsia="Calibri" w:hAnsi="Calibri" w:cs="Times New Roman"/>
      <w:kern w:val="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2061E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061EF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customStyle="1" w:styleId="leftmargin">
    <w:name w:val="left_margin"/>
    <w:basedOn w:val="a"/>
    <w:rsid w:val="009C31F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9C3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F41E8-D5C9-4C7A-8C05-E6BFC2886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31412</dc:creator>
  <cp:keywords/>
  <dc:description/>
  <cp:lastModifiedBy>Анастасия Макарова</cp:lastModifiedBy>
  <cp:revision>20</cp:revision>
  <cp:lastPrinted>2023-10-18T03:30:00Z</cp:lastPrinted>
  <dcterms:created xsi:type="dcterms:W3CDTF">2023-10-15T12:29:00Z</dcterms:created>
  <dcterms:modified xsi:type="dcterms:W3CDTF">2024-11-12T12:12:00Z</dcterms:modified>
</cp:coreProperties>
</file>