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BEA" w:rsidRDefault="00646AA2" w:rsidP="006A5BEA">
      <w:pPr>
        <w:jc w:val="both"/>
        <w:rPr>
          <w:rFonts w:ascii="Arial" w:hAnsi="Arial" w:cs="Arial"/>
          <w:color w:val="232943"/>
          <w:spacing w:val="5"/>
          <w:sz w:val="27"/>
          <w:szCs w:val="27"/>
        </w:rPr>
      </w:pPr>
      <w:r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>Для</w:t>
      </w:r>
      <w:r w:rsidR="006A5BEA"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>успешного прохождения тура:</w:t>
      </w:r>
    </w:p>
    <w:p w:rsidR="006A5BEA" w:rsidRDefault="00646AA2" w:rsidP="006A5BEA">
      <w:pPr>
        <w:jc w:val="both"/>
        <w:rPr>
          <w:rFonts w:ascii="Arial" w:hAnsi="Arial" w:cs="Arial"/>
          <w:color w:val="232943"/>
          <w:spacing w:val="5"/>
          <w:sz w:val="27"/>
          <w:szCs w:val="27"/>
        </w:rPr>
      </w:pPr>
      <w:r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>1. По возможности используйте ноутбук или</w:t>
      </w:r>
      <w:r w:rsidR="006A5BEA"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>стационарный компьютер.</w:t>
      </w:r>
    </w:p>
    <w:p w:rsidR="006A5BEA" w:rsidRDefault="00646AA2" w:rsidP="006A5BEA">
      <w:pPr>
        <w:jc w:val="both"/>
        <w:rPr>
          <w:rFonts w:ascii="Arial" w:hAnsi="Arial" w:cs="Arial"/>
          <w:color w:val="232943"/>
          <w:spacing w:val="5"/>
          <w:sz w:val="27"/>
          <w:szCs w:val="27"/>
        </w:rPr>
      </w:pPr>
      <w:r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 xml:space="preserve">2. Убедитесь, что ваше </w:t>
      </w:r>
      <w:proofErr w:type="spellStart"/>
      <w:r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>интернет</w:t>
      </w:r>
      <w:r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noBreakHyphen/>
        <w:t>соединение</w:t>
      </w:r>
      <w:proofErr w:type="spellEnd"/>
      <w:r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 xml:space="preserve"> стабильно, а</w:t>
      </w:r>
      <w:r w:rsidR="006A5BEA"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>устройство заряжено или</w:t>
      </w:r>
      <w:r w:rsidR="006A5BEA"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>подключено к</w:t>
      </w:r>
      <w:r w:rsidR="006A5BEA"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>электрической сети.</w:t>
      </w:r>
    </w:p>
    <w:p w:rsidR="006A5BEA" w:rsidRDefault="00646AA2" w:rsidP="006A5BEA">
      <w:pPr>
        <w:jc w:val="both"/>
        <w:rPr>
          <w:rFonts w:ascii="Arial" w:hAnsi="Arial" w:cs="Arial"/>
          <w:color w:val="232943"/>
          <w:spacing w:val="5"/>
          <w:sz w:val="27"/>
          <w:szCs w:val="27"/>
        </w:rPr>
      </w:pPr>
      <w:r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>3. Приготовьте ручку и</w:t>
      </w:r>
      <w:r w:rsidR="006A5BEA"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>бумагу.</w:t>
      </w:r>
    </w:p>
    <w:p w:rsidR="006A5BEA" w:rsidRDefault="00646AA2" w:rsidP="006A5BEA">
      <w:pPr>
        <w:jc w:val="both"/>
        <w:rPr>
          <w:rFonts w:ascii="Arial" w:hAnsi="Arial" w:cs="Arial"/>
          <w:color w:val="232943"/>
          <w:spacing w:val="5"/>
          <w:sz w:val="27"/>
          <w:szCs w:val="27"/>
        </w:rPr>
      </w:pPr>
      <w:r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>4. Нажмите на</w:t>
      </w:r>
      <w:r w:rsidR="006A5BEA"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>кнопку «Начать». C</w:t>
      </w:r>
      <w:r w:rsidR="006A5BEA"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>этого момента запустится отсчёт времени, который не</w:t>
      </w:r>
      <w:r w:rsidR="006A5BEA"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>может быть остановлен. При</w:t>
      </w:r>
      <w:r w:rsidR="006A5BEA"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>закрытии вкладки или</w:t>
      </w:r>
      <w:r w:rsidR="006A5BEA"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>потере связи с</w:t>
      </w:r>
      <w:r w:rsidR="006A5BEA"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>Интернетом вы можете повторно зайти в</w:t>
      </w:r>
      <w:r w:rsidR="006A5BEA"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>олимпиаду, при</w:t>
      </w:r>
      <w:r w:rsidR="006A5BEA"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>этом упущенное время компенсироваться не</w:t>
      </w:r>
      <w:r w:rsidR="006A5BEA"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>будет.</w:t>
      </w:r>
    </w:p>
    <w:p w:rsidR="006A5BEA" w:rsidRDefault="00646AA2" w:rsidP="006A5BEA">
      <w:pPr>
        <w:jc w:val="both"/>
        <w:rPr>
          <w:rFonts w:ascii="Arial" w:hAnsi="Arial" w:cs="Arial"/>
          <w:color w:val="232943"/>
          <w:spacing w:val="5"/>
          <w:sz w:val="27"/>
          <w:szCs w:val="27"/>
        </w:rPr>
      </w:pPr>
      <w:r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>5. Выполняйте задания в</w:t>
      </w:r>
      <w:r w:rsidR="006A5BEA"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>любом удобном для</w:t>
      </w:r>
      <w:r w:rsidR="006A5BEA"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>вас порядке. Обязательно нажимайте кнопку «Ответить», иначе ваши решения не</w:t>
      </w:r>
      <w:r w:rsidR="006A5BEA"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>будут проверены.</w:t>
      </w:r>
    </w:p>
    <w:p w:rsidR="006A5BEA" w:rsidRDefault="00646AA2" w:rsidP="006A5BEA">
      <w:pPr>
        <w:jc w:val="both"/>
        <w:rPr>
          <w:rFonts w:ascii="Arial" w:hAnsi="Arial" w:cs="Arial"/>
          <w:color w:val="232943"/>
          <w:spacing w:val="5"/>
          <w:sz w:val="27"/>
          <w:szCs w:val="27"/>
        </w:rPr>
      </w:pPr>
      <w:r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>6. Решения можно сохранять несколько раз. Засчитывается попытка, набравшая наибольшее количество баллов. Отправить новое решение задачи можно через</w:t>
      </w:r>
      <w:r w:rsidR="006A5BEA"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 xml:space="preserve"> </w:t>
      </w:r>
      <w:bookmarkStart w:id="0" w:name="_GoBack"/>
      <w:bookmarkEnd w:id="0"/>
      <w:r>
        <w:rPr>
          <w:rStyle w:val="mjxassistivemathml"/>
          <w:rFonts w:ascii="Arial" w:hAnsi="Arial" w:cs="Arial"/>
          <w:color w:val="232943"/>
          <w:sz w:val="27"/>
          <w:szCs w:val="27"/>
          <w:bdr w:val="none" w:sz="0" w:space="0" w:color="auto" w:frame="1"/>
          <w:shd w:val="clear" w:color="auto" w:fill="FFFFFF"/>
        </w:rPr>
        <w:t>30</w:t>
      </w:r>
      <w:r w:rsidR="006A5BEA"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>секунд</w:t>
      </w:r>
      <w:r w:rsidR="006A5BEA"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>после предыдущей попытки.</w:t>
      </w:r>
    </w:p>
    <w:p w:rsidR="006A5BEA" w:rsidRDefault="00646AA2" w:rsidP="006A5BEA">
      <w:pPr>
        <w:jc w:val="both"/>
        <w:rPr>
          <w:rFonts w:ascii="Arial" w:hAnsi="Arial" w:cs="Arial"/>
          <w:color w:val="232943"/>
          <w:spacing w:val="5"/>
          <w:sz w:val="27"/>
          <w:szCs w:val="27"/>
        </w:rPr>
      </w:pPr>
      <w:r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>7. Убедитесь, что ваше решение не</w:t>
      </w:r>
      <w:r w:rsidR="006A5BEA"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>выводит никаких иных сообщений, кроме тех, которые описаны в</w:t>
      </w:r>
      <w:r w:rsidR="006A5BEA"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>условии задачи.</w:t>
      </w:r>
    </w:p>
    <w:p w:rsidR="006A5BEA" w:rsidRDefault="00646AA2" w:rsidP="006A5BEA">
      <w:pPr>
        <w:jc w:val="both"/>
        <w:rPr>
          <w:rFonts w:ascii="Arial" w:hAnsi="Arial" w:cs="Arial"/>
          <w:color w:val="232943"/>
          <w:spacing w:val="5"/>
          <w:sz w:val="27"/>
          <w:szCs w:val="27"/>
        </w:rPr>
      </w:pPr>
      <w:r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>8. Если задача предполагает вывод целого числа, то</w:t>
      </w:r>
      <w:r w:rsidR="006A5BEA"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>его следует представить, используя только цифры. Например, недопустимо использование записи</w:t>
      </w:r>
      <w:r w:rsidR="006A5BEA"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 xml:space="preserve"> </w:t>
      </w:r>
      <w:r>
        <w:rPr>
          <w:rStyle w:val="mn"/>
          <w:rFonts w:ascii="MathJax_Main" w:hAnsi="MathJax_Main" w:cs="Arial"/>
          <w:color w:val="232943"/>
          <w:sz w:val="31"/>
          <w:szCs w:val="31"/>
          <w:bdr w:val="none" w:sz="0" w:space="0" w:color="auto" w:frame="1"/>
          <w:shd w:val="clear" w:color="auto" w:fill="FFFFFF"/>
        </w:rPr>
        <w:t>1000000.0</w:t>
      </w:r>
      <w:r w:rsidR="006A5BEA"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>или</w:t>
      </w:r>
      <w:r w:rsidR="006A5BEA"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 xml:space="preserve"> </w:t>
      </w:r>
      <w:r>
        <w:rPr>
          <w:rStyle w:val="mn"/>
          <w:rFonts w:ascii="MathJax_Main" w:hAnsi="MathJax_Main" w:cs="Arial"/>
          <w:color w:val="232943"/>
          <w:sz w:val="31"/>
          <w:szCs w:val="31"/>
          <w:bdr w:val="none" w:sz="0" w:space="0" w:color="auto" w:frame="1"/>
          <w:shd w:val="clear" w:color="auto" w:fill="FFFFFF"/>
        </w:rPr>
        <w:t>1</w:t>
      </w:r>
      <w:r>
        <w:rPr>
          <w:rStyle w:val="mtext"/>
          <w:rFonts w:ascii="MathJax_Main" w:hAnsi="MathJax_Main" w:cs="Arial"/>
          <w:color w:val="232943"/>
          <w:sz w:val="31"/>
          <w:szCs w:val="31"/>
          <w:bdr w:val="none" w:sz="0" w:space="0" w:color="auto" w:frame="1"/>
          <w:shd w:val="clear" w:color="auto" w:fill="FFFFFF"/>
        </w:rPr>
        <w:t>e</w:t>
      </w:r>
      <w:r>
        <w:rPr>
          <w:rStyle w:val="mn"/>
          <w:rFonts w:ascii="MathJax_Main" w:hAnsi="MathJax_Main" w:cs="Arial"/>
          <w:color w:val="232943"/>
          <w:sz w:val="31"/>
          <w:szCs w:val="31"/>
          <w:bdr w:val="none" w:sz="0" w:space="0" w:color="auto" w:frame="1"/>
          <w:shd w:val="clear" w:color="auto" w:fill="FFFFFF"/>
        </w:rPr>
        <w:t>6</w:t>
      </w:r>
      <w:r w:rsidR="006A5BEA"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>вместо</w:t>
      </w:r>
      <w:r w:rsidR="006A5BEA"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 xml:space="preserve"> </w:t>
      </w:r>
      <w:r>
        <w:rPr>
          <w:rStyle w:val="mn"/>
          <w:rFonts w:ascii="MathJax_Main" w:hAnsi="MathJax_Main" w:cs="Arial"/>
          <w:color w:val="232943"/>
          <w:sz w:val="31"/>
          <w:szCs w:val="31"/>
          <w:bdr w:val="none" w:sz="0" w:space="0" w:color="auto" w:frame="1"/>
          <w:shd w:val="clear" w:color="auto" w:fill="FFFFFF"/>
        </w:rPr>
        <w:t>1000000</w:t>
      </w:r>
      <w:r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>.</w:t>
      </w:r>
    </w:p>
    <w:p w:rsidR="00C77CC0" w:rsidRDefault="00646AA2" w:rsidP="006A5BEA">
      <w:pPr>
        <w:jc w:val="both"/>
      </w:pPr>
      <w:r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>9. В момент сдачи работы проверьте,</w:t>
      </w:r>
      <w:r w:rsidR="006A5BEA"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>на</w:t>
      </w:r>
      <w:r w:rsidR="006A5BEA"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>все ли</w:t>
      </w:r>
      <w:r w:rsidR="006A5BEA"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>вопросы вы ответили. При</w:t>
      </w:r>
      <w:r w:rsidR="006A5BEA"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>необходимости вернитесь к</w:t>
      </w:r>
      <w:r w:rsidR="006A5BEA"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232943"/>
          <w:spacing w:val="5"/>
          <w:sz w:val="27"/>
          <w:szCs w:val="27"/>
          <w:shd w:val="clear" w:color="auto" w:fill="FFFFFF"/>
        </w:rPr>
        <w:t>пропущенным заданиям.</w:t>
      </w:r>
    </w:p>
    <w:sectPr w:rsidR="00C77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thJax_Mai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09C"/>
    <w:rsid w:val="002B309C"/>
    <w:rsid w:val="00646AA2"/>
    <w:rsid w:val="006A5BEA"/>
    <w:rsid w:val="00C77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4333E"/>
  <w15:chartTrackingRefBased/>
  <w15:docId w15:val="{D2712BF7-054A-4639-A2D4-D3AA9C768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n">
    <w:name w:val="mn"/>
    <w:basedOn w:val="a0"/>
    <w:rsid w:val="00646AA2"/>
  </w:style>
  <w:style w:type="character" w:customStyle="1" w:styleId="mjxassistivemathml">
    <w:name w:val="mjx_assistive_mathml"/>
    <w:basedOn w:val="a0"/>
    <w:rsid w:val="00646AA2"/>
  </w:style>
  <w:style w:type="character" w:customStyle="1" w:styleId="mtext">
    <w:name w:val="mtext"/>
    <w:basedOn w:val="a0"/>
    <w:rsid w:val="00646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Карабанов Антон Викторович</dc:creator>
  <cp:keywords/>
  <dc:description/>
  <cp:lastModifiedBy>Карабанов Антон Викторович</cp:lastModifiedBy>
  <cp:revision>3</cp:revision>
  <dcterms:created xsi:type="dcterms:W3CDTF">2023-05-25T06:07:00Z</dcterms:created>
  <dcterms:modified xsi:type="dcterms:W3CDTF">2023-09-18T22:49:00Z</dcterms:modified>
</cp:coreProperties>
</file>